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4175" w14:textId="77777777" w:rsidR="00E35A39" w:rsidRPr="00A460EE" w:rsidRDefault="006C7ADC" w:rsidP="00A460EE">
      <w:pPr>
        <w:spacing w:line="240" w:lineRule="auto"/>
        <w:rPr>
          <w:rFonts w:asciiTheme="majorHAnsi" w:hAnsiTheme="majorHAnsi" w:cs="Arial"/>
          <w:i/>
        </w:rPr>
      </w:pPr>
      <w:r w:rsidRPr="00A460EE">
        <w:rPr>
          <w:rFonts w:asciiTheme="majorHAnsi" w:hAnsiTheme="majorHAnsi" w:cs="Arial"/>
          <w:i/>
        </w:rPr>
        <w:t>Chapter 25 Heads or Tails, Boy or Girl?</w:t>
      </w:r>
      <w:r w:rsidR="00E35A39" w:rsidRPr="00A460EE">
        <w:rPr>
          <w:rFonts w:asciiTheme="majorHAnsi" w:hAnsiTheme="majorHAnsi" w:cs="Arial"/>
          <w:i/>
        </w:rPr>
        <w:t xml:space="preserve"> </w:t>
      </w:r>
    </w:p>
    <w:p w14:paraId="1B3613FE" w14:textId="568EDB3A" w:rsidR="006C7ADC" w:rsidRPr="00A460EE" w:rsidRDefault="00E35A39" w:rsidP="00A460EE">
      <w:pPr>
        <w:spacing w:line="240" w:lineRule="auto"/>
        <w:rPr>
          <w:rFonts w:asciiTheme="majorHAnsi" w:hAnsiTheme="majorHAnsi" w:cs="Arial"/>
        </w:rPr>
      </w:pPr>
      <w:r w:rsidRPr="00A460EE">
        <w:rPr>
          <w:rFonts w:asciiTheme="majorHAnsi" w:hAnsiTheme="majorHAnsi" w:cs="Arial"/>
        </w:rPr>
        <w:t>Worksheet</w:t>
      </w:r>
    </w:p>
    <w:p w14:paraId="04A9A97B" w14:textId="77777777" w:rsidR="006C7ADC" w:rsidRPr="00A460EE" w:rsidRDefault="006C7ADC" w:rsidP="00A460EE">
      <w:pPr>
        <w:spacing w:line="240" w:lineRule="auto"/>
        <w:rPr>
          <w:rFonts w:asciiTheme="majorHAnsi" w:hAnsiTheme="majorHAnsi" w:cs="Arial"/>
        </w:rPr>
      </w:pPr>
    </w:p>
    <w:p w14:paraId="7BD77B9E"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Pairs of students should flip a coin, or spin a 50:50 spinner marked Heads and Tails, 10 times and count how many Heads result. Repeat this experiment 10 times. Then construct a bar chart of the results, showing how often each of 0, 1, 2, …, 9, 10 heads came up. Estimate the probability of getting exactly 5 Heads and 5 Tails just using this data. Finally, pool data across the class to produce a ‘smoother’ experimental distribution, and calculate the proportion for each number of heads, and use this to estimate the probability of getting exactly 5 Heads and 5 Tails.</w:t>
      </w:r>
    </w:p>
    <w:p w14:paraId="14AE557C"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 xml:space="preserve">Note that the chance of getting 10 heads or 10 tails is 1/210 = 1/1,024 or very close to 1 in a thousand, a useful fact to remember. </w:t>
      </w:r>
    </w:p>
    <w:p w14:paraId="7F123DE6" w14:textId="7C4EC908" w:rsidR="00505671" w:rsidRPr="00A460EE" w:rsidRDefault="00505671" w:rsidP="00A460EE">
      <w:pPr>
        <w:spacing w:line="240" w:lineRule="auto"/>
        <w:rPr>
          <w:rFonts w:asciiTheme="majorHAnsi" w:hAnsiTheme="majorHAnsi" w:cs="Arial"/>
        </w:rPr>
      </w:pPr>
      <w:r w:rsidRPr="00A460EE">
        <w:rPr>
          <w:rFonts w:asciiTheme="majorHAnsi" w:hAnsiTheme="majorHAnsi" w:cs="Arial"/>
        </w:rPr>
        <w:t xml:space="preserve">Look at the Lightning animation on </w:t>
      </w:r>
      <w:r w:rsidR="006E606B" w:rsidRPr="006E606B">
        <w:rPr>
          <w:rFonts w:asciiTheme="majorHAnsi" w:hAnsiTheme="majorHAnsi" w:cs="Arial"/>
          <w:b/>
        </w:rPr>
        <w:t>teachingprobability.org</w:t>
      </w:r>
      <w:r w:rsidRPr="00A460EE">
        <w:rPr>
          <w:rFonts w:asciiTheme="majorHAnsi" w:hAnsiTheme="majorHAnsi" w:cs="Arial"/>
        </w:rPr>
        <w:t xml:space="preserve"> to see what happens with 20 coin flips. </w:t>
      </w:r>
    </w:p>
    <w:p w14:paraId="79DDA82C"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The chance of getting 20 heads or 20 tails is 1/220 = 1/1,048,576 or very close to 1 in a million.</w:t>
      </w:r>
    </w:p>
    <w:p w14:paraId="4789977F"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If this experiment were repeated many thousands of times, what would the shape of the bar chart tend to? This is quite tricky, and we need to use some theory.</w:t>
      </w:r>
    </w:p>
    <w:p w14:paraId="0485B231" w14:textId="77777777" w:rsidR="00505671" w:rsidRPr="00A460EE" w:rsidRDefault="00505671" w:rsidP="00A460EE">
      <w:pPr>
        <w:spacing w:line="240" w:lineRule="auto"/>
        <w:rPr>
          <w:rFonts w:asciiTheme="majorHAnsi" w:hAnsiTheme="majorHAnsi" w:cs="Arial"/>
          <w:i/>
        </w:rPr>
      </w:pPr>
      <w:r w:rsidRPr="00A460EE">
        <w:rPr>
          <w:rFonts w:asciiTheme="majorHAnsi" w:hAnsiTheme="majorHAnsi" w:cs="Arial"/>
          <w:i/>
        </w:rPr>
        <w:t>Theoretical distribution</w:t>
      </w:r>
    </w:p>
    <w:p w14:paraId="1811A71E"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We want the probability of getting, say, exactly 5 Heads in 10 flips. Each specific sequence of Heads and Tails is equally likely, but some have more Heads than others, so we need to count how many of these unique sequences have 5 Heads, and compare it to the total number of possible sequences to form the ratio</w:t>
      </w:r>
    </w:p>
    <w:p w14:paraId="7844EEE7"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 xml:space="preserve">Probability of exactly 5 Heads = </w:t>
      </w:r>
      <m:oMath>
        <m:f>
          <m:fPr>
            <m:ctrlPr>
              <w:rPr>
                <w:rFonts w:ascii="Cambria Math" w:hAnsi="Cambria Math" w:cs="Arial"/>
                <w:i/>
              </w:rPr>
            </m:ctrlPr>
          </m:fPr>
          <m:num>
            <m:r>
              <m:rPr>
                <m:nor/>
              </m:rPr>
              <w:rPr>
                <w:rFonts w:asciiTheme="majorHAnsi" w:hAnsiTheme="majorHAnsi" w:cs="Arial"/>
              </w:rPr>
              <m:t xml:space="preserve">Number of sequences with 5 Heads </m:t>
            </m:r>
          </m:num>
          <m:den>
            <m:r>
              <m:rPr>
                <m:sty m:val="p"/>
              </m:rPr>
              <w:rPr>
                <w:rFonts w:ascii="Cambria Math" w:hAnsi="Cambria Math" w:cs="Arial"/>
              </w:rPr>
              <m:t>Total number of possible sequences</m:t>
            </m:r>
          </m:den>
        </m:f>
      </m:oMath>
      <w:r w:rsidRPr="00A460EE">
        <w:rPr>
          <w:rFonts w:asciiTheme="majorHAnsi" w:hAnsiTheme="majorHAnsi" w:cs="Arial"/>
        </w:rPr>
        <w:t>.</w:t>
      </w:r>
    </w:p>
    <w:p w14:paraId="078E1F4A" w14:textId="133FD9AD" w:rsidR="00505671" w:rsidRDefault="00505671" w:rsidP="00A460EE">
      <w:pPr>
        <w:spacing w:line="240" w:lineRule="auto"/>
        <w:rPr>
          <w:rFonts w:asciiTheme="majorHAnsi" w:hAnsiTheme="majorHAnsi" w:cs="Arial"/>
        </w:rPr>
      </w:pPr>
      <w:r w:rsidRPr="00A460EE">
        <w:rPr>
          <w:rFonts w:asciiTheme="majorHAnsi" w:hAnsiTheme="majorHAnsi" w:cs="Arial"/>
        </w:rPr>
        <w:t xml:space="preserve">We therefore would like a general formula, for any number of flips, for both the total number of possible sequences and the number containing 0, 1, 2, </w:t>
      </w:r>
      <w:proofErr w:type="spellStart"/>
      <w:proofErr w:type="gramStart"/>
      <w:r w:rsidRPr="00A460EE">
        <w:rPr>
          <w:rFonts w:asciiTheme="majorHAnsi" w:hAnsiTheme="majorHAnsi" w:cs="Arial"/>
        </w:rPr>
        <w:t>etc</w:t>
      </w:r>
      <w:proofErr w:type="spellEnd"/>
      <w:r w:rsidRPr="00A460EE">
        <w:rPr>
          <w:rFonts w:asciiTheme="majorHAnsi" w:hAnsiTheme="majorHAnsi" w:cs="Arial"/>
        </w:rPr>
        <w:t xml:space="preserve">  Heads</w:t>
      </w:r>
      <w:proofErr w:type="gramEnd"/>
      <w:r w:rsidRPr="00A460EE">
        <w:rPr>
          <w:rFonts w:asciiTheme="majorHAnsi" w:hAnsiTheme="majorHAnsi" w:cs="Arial"/>
        </w:rPr>
        <w:t xml:space="preserve">.  Each pair of students should explore this for 1, 2, 3 and 4 flips, completing </w:t>
      </w:r>
      <w:r w:rsidRPr="00A460EE">
        <w:rPr>
          <w:rFonts w:asciiTheme="majorHAnsi" w:hAnsiTheme="majorHAnsi" w:cs="Arial"/>
        </w:rPr>
        <w:fldChar w:fldCharType="begin"/>
      </w:r>
      <w:r w:rsidRPr="00A460EE">
        <w:rPr>
          <w:rFonts w:asciiTheme="majorHAnsi" w:hAnsiTheme="majorHAnsi" w:cs="Arial"/>
        </w:rPr>
        <w:instrText xml:space="preserve"> REF _Ref307652196 </w:instrText>
      </w:r>
      <w:r w:rsidR="00A460EE">
        <w:rPr>
          <w:rFonts w:asciiTheme="majorHAnsi" w:hAnsiTheme="majorHAnsi" w:cs="Arial"/>
        </w:rPr>
        <w:instrText xml:space="preserve"> \* MERGEFORMAT </w:instrText>
      </w:r>
      <w:r w:rsidRPr="00A460EE">
        <w:rPr>
          <w:rFonts w:asciiTheme="majorHAnsi" w:hAnsiTheme="majorHAnsi" w:cs="Arial"/>
        </w:rPr>
        <w:fldChar w:fldCharType="separate"/>
      </w:r>
      <w:r w:rsidRPr="00A460EE">
        <w:rPr>
          <w:rFonts w:asciiTheme="majorHAnsi" w:hAnsiTheme="majorHAnsi" w:cs="Arial"/>
        </w:rPr>
        <w:t>Table 1</w:t>
      </w:r>
      <w:r w:rsidRPr="00A460EE">
        <w:rPr>
          <w:rFonts w:asciiTheme="majorHAnsi" w:hAnsiTheme="majorHAnsi" w:cs="Arial"/>
        </w:rPr>
        <w:fldChar w:fldCharType="end"/>
      </w:r>
      <w:r w:rsidRPr="00A460EE">
        <w:rPr>
          <w:rFonts w:asciiTheme="majorHAnsi" w:hAnsiTheme="majorHAnsi" w:cs="Arial"/>
        </w:rPr>
        <w:t>.</w:t>
      </w:r>
    </w:p>
    <w:p w14:paraId="758334A9" w14:textId="77777777" w:rsidR="006E606B" w:rsidRDefault="006E606B" w:rsidP="00A460EE">
      <w:pPr>
        <w:spacing w:line="240" w:lineRule="auto"/>
        <w:rPr>
          <w:rFonts w:asciiTheme="majorHAnsi" w:hAnsiTheme="majorHAnsi" w:cs="Arial"/>
        </w:rPr>
      </w:pPr>
    </w:p>
    <w:p w14:paraId="458821DE" w14:textId="12881FD6" w:rsidR="006E606B" w:rsidRDefault="006E606B">
      <w:pPr>
        <w:spacing w:after="0" w:line="240" w:lineRule="auto"/>
        <w:rPr>
          <w:rFonts w:asciiTheme="majorHAnsi" w:hAnsiTheme="majorHAnsi" w:cs="Arial"/>
        </w:rPr>
      </w:pPr>
      <w:r>
        <w:rPr>
          <w:rFonts w:asciiTheme="majorHAnsi" w:hAnsiTheme="majorHAnsi" w:cs="Arial"/>
        </w:rPr>
        <w:br w:type="page"/>
      </w:r>
    </w:p>
    <w:p w14:paraId="0B3A1496" w14:textId="77777777" w:rsidR="006E606B" w:rsidRPr="00A460EE" w:rsidRDefault="006E606B" w:rsidP="00A460EE">
      <w:pPr>
        <w:spacing w:line="240" w:lineRule="auto"/>
        <w:rPr>
          <w:rFonts w:asciiTheme="majorHAnsi" w:hAnsiTheme="majorHAnsi" w:cs="Arial"/>
        </w:rPr>
      </w:pPr>
    </w:p>
    <w:tbl>
      <w:tblPr>
        <w:tblStyle w:val="TableGrid"/>
        <w:tblW w:w="3000" w:type="pct"/>
        <w:jc w:val="center"/>
        <w:tblLook w:val="04A0" w:firstRow="1" w:lastRow="0" w:firstColumn="1" w:lastColumn="0" w:noHBand="0" w:noVBand="1"/>
      </w:tblPr>
      <w:tblGrid>
        <w:gridCol w:w="2494"/>
        <w:gridCol w:w="2616"/>
      </w:tblGrid>
      <w:tr w:rsidR="00505671" w:rsidRPr="00A460EE" w14:paraId="70A38691" w14:textId="77777777" w:rsidTr="005E5047">
        <w:trPr>
          <w:jc w:val="center"/>
        </w:trPr>
        <w:tc>
          <w:tcPr>
            <w:tcW w:w="4258" w:type="dxa"/>
          </w:tcPr>
          <w:p w14:paraId="725307A9"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Number of flips</w:t>
            </w:r>
          </w:p>
        </w:tc>
        <w:tc>
          <w:tcPr>
            <w:tcW w:w="4258" w:type="dxa"/>
            <w:vAlign w:val="center"/>
          </w:tcPr>
          <w:p w14:paraId="7659DDEB"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Unique sequences of Heads and Tails</w:t>
            </w:r>
          </w:p>
        </w:tc>
      </w:tr>
      <w:tr w:rsidR="00505671" w:rsidRPr="00A460EE" w14:paraId="06417354" w14:textId="77777777" w:rsidTr="005E5047">
        <w:trPr>
          <w:jc w:val="center"/>
        </w:trPr>
        <w:tc>
          <w:tcPr>
            <w:tcW w:w="4258" w:type="dxa"/>
          </w:tcPr>
          <w:p w14:paraId="4C6E4ECD"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1</w:t>
            </w:r>
          </w:p>
        </w:tc>
        <w:tc>
          <w:tcPr>
            <w:tcW w:w="4258" w:type="dxa"/>
            <w:vAlign w:val="center"/>
          </w:tcPr>
          <w:p w14:paraId="0012F4C5" w14:textId="77777777" w:rsidR="00A460EE" w:rsidRDefault="00505671" w:rsidP="00A460EE">
            <w:pPr>
              <w:spacing w:line="240" w:lineRule="auto"/>
              <w:rPr>
                <w:rFonts w:asciiTheme="majorHAnsi" w:hAnsiTheme="majorHAnsi" w:cs="Arial"/>
              </w:rPr>
            </w:pPr>
            <w:r w:rsidRPr="00A460EE">
              <w:rPr>
                <w:rFonts w:asciiTheme="majorHAnsi" w:hAnsiTheme="majorHAnsi" w:cs="Arial"/>
              </w:rPr>
              <w:t>H</w:t>
            </w:r>
          </w:p>
          <w:p w14:paraId="191CF075" w14:textId="7244D698" w:rsidR="00505671" w:rsidRPr="00A460EE" w:rsidRDefault="00505671" w:rsidP="00A460EE">
            <w:pPr>
              <w:spacing w:line="240" w:lineRule="auto"/>
              <w:rPr>
                <w:rFonts w:asciiTheme="majorHAnsi" w:hAnsiTheme="majorHAnsi" w:cs="Arial"/>
              </w:rPr>
            </w:pPr>
            <w:r w:rsidRPr="00A460EE">
              <w:rPr>
                <w:rFonts w:asciiTheme="majorHAnsi" w:hAnsiTheme="majorHAnsi" w:cs="Arial"/>
              </w:rPr>
              <w:t>T</w:t>
            </w:r>
          </w:p>
        </w:tc>
      </w:tr>
      <w:tr w:rsidR="00505671" w:rsidRPr="00A460EE" w14:paraId="2B4B12E5" w14:textId="77777777" w:rsidTr="005E5047">
        <w:trPr>
          <w:jc w:val="center"/>
        </w:trPr>
        <w:tc>
          <w:tcPr>
            <w:tcW w:w="4258" w:type="dxa"/>
          </w:tcPr>
          <w:p w14:paraId="17F2012F"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2</w:t>
            </w:r>
          </w:p>
        </w:tc>
        <w:tc>
          <w:tcPr>
            <w:tcW w:w="4258" w:type="dxa"/>
            <w:vAlign w:val="center"/>
          </w:tcPr>
          <w:p w14:paraId="3A242D3C"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HH</w:t>
            </w:r>
          </w:p>
          <w:p w14:paraId="18E82360"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HT</w:t>
            </w:r>
          </w:p>
          <w:p w14:paraId="1CA1E5C8"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TH</w:t>
            </w:r>
          </w:p>
          <w:p w14:paraId="09F8DD36"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TT</w:t>
            </w:r>
          </w:p>
        </w:tc>
      </w:tr>
      <w:tr w:rsidR="00505671" w:rsidRPr="00A460EE" w14:paraId="509B6D81" w14:textId="77777777" w:rsidTr="005E5047">
        <w:trPr>
          <w:jc w:val="center"/>
        </w:trPr>
        <w:tc>
          <w:tcPr>
            <w:tcW w:w="4258" w:type="dxa"/>
          </w:tcPr>
          <w:p w14:paraId="7A20B075"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3</w:t>
            </w:r>
          </w:p>
        </w:tc>
        <w:tc>
          <w:tcPr>
            <w:tcW w:w="4258" w:type="dxa"/>
            <w:vAlign w:val="center"/>
          </w:tcPr>
          <w:p w14:paraId="531E6D77"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HHH</w:t>
            </w:r>
          </w:p>
          <w:p w14:paraId="515A5CE6"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HHT</w:t>
            </w:r>
          </w:p>
          <w:p w14:paraId="12AAC843"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HTH</w:t>
            </w:r>
          </w:p>
          <w:p w14:paraId="3CD16A9D"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HTT</w:t>
            </w:r>
          </w:p>
          <w:p w14:paraId="48F3CC52"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THH</w:t>
            </w:r>
          </w:p>
          <w:p w14:paraId="4BF243F9"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THT</w:t>
            </w:r>
          </w:p>
          <w:p w14:paraId="28268DA9"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TTH</w:t>
            </w:r>
          </w:p>
          <w:p w14:paraId="6A155CF1"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TTT</w:t>
            </w:r>
          </w:p>
        </w:tc>
      </w:tr>
      <w:tr w:rsidR="00505671" w:rsidRPr="00A460EE" w14:paraId="278697EE" w14:textId="77777777" w:rsidTr="005E5047">
        <w:trPr>
          <w:jc w:val="center"/>
        </w:trPr>
        <w:tc>
          <w:tcPr>
            <w:tcW w:w="4258" w:type="dxa"/>
          </w:tcPr>
          <w:p w14:paraId="75C4D38A"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4</w:t>
            </w:r>
          </w:p>
        </w:tc>
        <w:tc>
          <w:tcPr>
            <w:tcW w:w="4258" w:type="dxa"/>
            <w:vAlign w:val="center"/>
          </w:tcPr>
          <w:p w14:paraId="5817D069" w14:textId="77777777" w:rsidR="00505671" w:rsidRDefault="00505671" w:rsidP="00A460EE">
            <w:pPr>
              <w:spacing w:line="240" w:lineRule="auto"/>
              <w:rPr>
                <w:rFonts w:asciiTheme="majorHAnsi" w:hAnsiTheme="majorHAnsi" w:cs="Arial"/>
              </w:rPr>
            </w:pPr>
          </w:p>
          <w:p w14:paraId="24A32F34" w14:textId="77777777" w:rsidR="006E606B" w:rsidRDefault="006E606B" w:rsidP="00A460EE">
            <w:pPr>
              <w:spacing w:line="240" w:lineRule="auto"/>
              <w:rPr>
                <w:rFonts w:asciiTheme="majorHAnsi" w:hAnsiTheme="majorHAnsi" w:cs="Arial"/>
              </w:rPr>
            </w:pPr>
          </w:p>
          <w:p w14:paraId="23569650" w14:textId="77777777" w:rsidR="006E606B" w:rsidRDefault="006E606B" w:rsidP="00A460EE">
            <w:pPr>
              <w:spacing w:line="240" w:lineRule="auto"/>
              <w:rPr>
                <w:rFonts w:asciiTheme="majorHAnsi" w:hAnsiTheme="majorHAnsi" w:cs="Arial"/>
              </w:rPr>
            </w:pPr>
          </w:p>
          <w:p w14:paraId="4BD14C49" w14:textId="77777777" w:rsidR="006E606B" w:rsidRDefault="006E606B" w:rsidP="00A460EE">
            <w:pPr>
              <w:spacing w:line="240" w:lineRule="auto"/>
              <w:rPr>
                <w:rFonts w:asciiTheme="majorHAnsi" w:hAnsiTheme="majorHAnsi" w:cs="Arial"/>
              </w:rPr>
            </w:pPr>
          </w:p>
          <w:p w14:paraId="37686277" w14:textId="77777777" w:rsidR="006E606B" w:rsidRDefault="006E606B" w:rsidP="00A460EE">
            <w:pPr>
              <w:spacing w:line="240" w:lineRule="auto"/>
              <w:rPr>
                <w:rFonts w:asciiTheme="majorHAnsi" w:hAnsiTheme="majorHAnsi" w:cs="Arial"/>
              </w:rPr>
            </w:pPr>
          </w:p>
          <w:p w14:paraId="3A962FD2" w14:textId="77777777" w:rsidR="006E606B" w:rsidRDefault="006E606B" w:rsidP="00A460EE">
            <w:pPr>
              <w:spacing w:line="240" w:lineRule="auto"/>
              <w:rPr>
                <w:rFonts w:asciiTheme="majorHAnsi" w:hAnsiTheme="majorHAnsi" w:cs="Arial"/>
              </w:rPr>
            </w:pPr>
          </w:p>
          <w:p w14:paraId="2EB554CC" w14:textId="77777777" w:rsidR="006E606B" w:rsidRDefault="006E606B" w:rsidP="00A460EE">
            <w:pPr>
              <w:spacing w:line="240" w:lineRule="auto"/>
              <w:rPr>
                <w:rFonts w:asciiTheme="majorHAnsi" w:hAnsiTheme="majorHAnsi" w:cs="Arial"/>
              </w:rPr>
            </w:pPr>
          </w:p>
          <w:p w14:paraId="7D82D0DA" w14:textId="77777777" w:rsidR="006E606B" w:rsidRDefault="006E606B" w:rsidP="00A460EE">
            <w:pPr>
              <w:spacing w:line="240" w:lineRule="auto"/>
              <w:rPr>
                <w:rFonts w:asciiTheme="majorHAnsi" w:hAnsiTheme="majorHAnsi" w:cs="Arial"/>
              </w:rPr>
            </w:pPr>
          </w:p>
          <w:p w14:paraId="1E93249F" w14:textId="77777777" w:rsidR="006E606B" w:rsidRDefault="006E606B" w:rsidP="00A460EE">
            <w:pPr>
              <w:spacing w:line="240" w:lineRule="auto"/>
              <w:rPr>
                <w:rFonts w:asciiTheme="majorHAnsi" w:hAnsiTheme="majorHAnsi" w:cs="Arial"/>
              </w:rPr>
            </w:pPr>
          </w:p>
          <w:p w14:paraId="0DF0B11F" w14:textId="77777777" w:rsidR="006E606B" w:rsidRDefault="006E606B" w:rsidP="00A460EE">
            <w:pPr>
              <w:spacing w:line="240" w:lineRule="auto"/>
              <w:rPr>
                <w:rFonts w:asciiTheme="majorHAnsi" w:hAnsiTheme="majorHAnsi" w:cs="Arial"/>
              </w:rPr>
            </w:pPr>
          </w:p>
          <w:p w14:paraId="65C79F11" w14:textId="77777777" w:rsidR="006E606B" w:rsidRDefault="006E606B" w:rsidP="00A460EE">
            <w:pPr>
              <w:spacing w:line="240" w:lineRule="auto"/>
              <w:rPr>
                <w:rFonts w:asciiTheme="majorHAnsi" w:hAnsiTheme="majorHAnsi" w:cs="Arial"/>
              </w:rPr>
            </w:pPr>
          </w:p>
          <w:p w14:paraId="362E40D8" w14:textId="77777777" w:rsidR="006E606B" w:rsidRDefault="006E606B" w:rsidP="00A460EE">
            <w:pPr>
              <w:spacing w:line="240" w:lineRule="auto"/>
              <w:rPr>
                <w:rFonts w:asciiTheme="majorHAnsi" w:hAnsiTheme="majorHAnsi" w:cs="Arial"/>
              </w:rPr>
            </w:pPr>
          </w:p>
          <w:p w14:paraId="277A6700" w14:textId="77777777" w:rsidR="006E606B" w:rsidRDefault="006E606B" w:rsidP="00A460EE">
            <w:pPr>
              <w:spacing w:line="240" w:lineRule="auto"/>
              <w:rPr>
                <w:rFonts w:asciiTheme="majorHAnsi" w:hAnsiTheme="majorHAnsi" w:cs="Arial"/>
              </w:rPr>
            </w:pPr>
          </w:p>
          <w:p w14:paraId="1DCE3E3F" w14:textId="77777777" w:rsidR="006E606B" w:rsidRDefault="006E606B" w:rsidP="00A460EE">
            <w:pPr>
              <w:spacing w:line="240" w:lineRule="auto"/>
              <w:rPr>
                <w:rFonts w:asciiTheme="majorHAnsi" w:hAnsiTheme="majorHAnsi" w:cs="Arial"/>
              </w:rPr>
            </w:pPr>
          </w:p>
          <w:p w14:paraId="1AF441A2" w14:textId="4CAE5C4D" w:rsidR="006E606B" w:rsidRPr="00A460EE" w:rsidRDefault="006E606B" w:rsidP="00A460EE">
            <w:pPr>
              <w:spacing w:line="240" w:lineRule="auto"/>
              <w:rPr>
                <w:rFonts w:asciiTheme="majorHAnsi" w:hAnsiTheme="majorHAnsi" w:cs="Arial"/>
              </w:rPr>
            </w:pPr>
          </w:p>
        </w:tc>
      </w:tr>
    </w:tbl>
    <w:p w14:paraId="717F4226" w14:textId="77777777" w:rsidR="00505671" w:rsidRPr="00A460EE" w:rsidRDefault="00505671" w:rsidP="00A460EE">
      <w:pPr>
        <w:spacing w:line="240" w:lineRule="auto"/>
        <w:rPr>
          <w:rFonts w:asciiTheme="majorHAnsi" w:hAnsiTheme="majorHAnsi" w:cs="Arial"/>
        </w:rPr>
      </w:pPr>
    </w:p>
    <w:p w14:paraId="3A19B0F4" w14:textId="5A82FAC1" w:rsidR="00505671" w:rsidRPr="00A460EE" w:rsidRDefault="00505671" w:rsidP="00A460EE">
      <w:pPr>
        <w:spacing w:line="240" w:lineRule="auto"/>
        <w:jc w:val="center"/>
        <w:rPr>
          <w:rFonts w:asciiTheme="majorHAnsi" w:hAnsiTheme="majorHAnsi" w:cs="Arial"/>
        </w:rPr>
      </w:pPr>
      <w:bookmarkStart w:id="0" w:name="_Ref307652196"/>
      <w:r w:rsidRPr="00A460EE">
        <w:rPr>
          <w:rFonts w:asciiTheme="majorHAnsi" w:hAnsiTheme="majorHAnsi" w:cs="Arial"/>
        </w:rPr>
        <w:t xml:space="preserve">Table </w:t>
      </w:r>
      <w:r w:rsidRPr="00A460EE">
        <w:rPr>
          <w:rFonts w:asciiTheme="majorHAnsi" w:hAnsiTheme="majorHAnsi" w:cs="Arial"/>
        </w:rPr>
        <w:fldChar w:fldCharType="begin"/>
      </w:r>
      <w:r w:rsidRPr="00A460EE">
        <w:rPr>
          <w:rFonts w:asciiTheme="majorHAnsi" w:hAnsiTheme="majorHAnsi" w:cs="Arial"/>
        </w:rPr>
        <w:instrText xml:space="preserve"> SEQ Table \* ARABIC </w:instrText>
      </w:r>
      <w:r w:rsidRPr="00A460EE">
        <w:rPr>
          <w:rFonts w:asciiTheme="majorHAnsi" w:hAnsiTheme="majorHAnsi" w:cs="Arial"/>
        </w:rPr>
        <w:fldChar w:fldCharType="separate"/>
      </w:r>
      <w:r w:rsidRPr="00A460EE">
        <w:rPr>
          <w:rFonts w:asciiTheme="majorHAnsi" w:hAnsiTheme="majorHAnsi" w:cs="Arial"/>
        </w:rPr>
        <w:t>1</w:t>
      </w:r>
      <w:r w:rsidRPr="00A460EE">
        <w:rPr>
          <w:rFonts w:asciiTheme="majorHAnsi" w:hAnsiTheme="majorHAnsi" w:cs="Arial"/>
        </w:rPr>
        <w:fldChar w:fldCharType="end"/>
      </w:r>
      <w:bookmarkEnd w:id="0"/>
      <w:r w:rsidRPr="00A460EE">
        <w:rPr>
          <w:rFonts w:asciiTheme="majorHAnsi" w:hAnsiTheme="majorHAnsi" w:cs="Arial"/>
        </w:rPr>
        <w:t xml:space="preserve"> </w:t>
      </w:r>
      <w:r w:rsidR="006E606B">
        <w:rPr>
          <w:rFonts w:asciiTheme="majorHAnsi" w:hAnsiTheme="majorHAnsi" w:cs="Arial"/>
        </w:rPr>
        <w:t>Unique sequences</w:t>
      </w:r>
      <w:r w:rsidRPr="00A460EE">
        <w:rPr>
          <w:rFonts w:asciiTheme="majorHAnsi" w:hAnsiTheme="majorHAnsi" w:cs="Arial"/>
        </w:rPr>
        <w:t xml:space="preserve"> of coin flips</w:t>
      </w:r>
    </w:p>
    <w:p w14:paraId="4BA098CD" w14:textId="6DDA9447" w:rsidR="006E606B" w:rsidRDefault="006E606B">
      <w:pPr>
        <w:spacing w:after="0" w:line="240" w:lineRule="auto"/>
        <w:rPr>
          <w:rFonts w:asciiTheme="majorHAnsi" w:hAnsiTheme="majorHAnsi" w:cs="Arial"/>
        </w:rPr>
      </w:pPr>
    </w:p>
    <w:p w14:paraId="06A651F1" w14:textId="4E3468AD" w:rsidR="00505671" w:rsidRDefault="00505671" w:rsidP="00A460EE">
      <w:pPr>
        <w:spacing w:line="240" w:lineRule="auto"/>
        <w:rPr>
          <w:rFonts w:asciiTheme="majorHAnsi" w:hAnsiTheme="majorHAnsi" w:cs="Arial"/>
        </w:rPr>
      </w:pPr>
      <w:r w:rsidRPr="00A460EE">
        <w:rPr>
          <w:rFonts w:asciiTheme="majorHAnsi" w:hAnsiTheme="majorHAnsi" w:cs="Arial"/>
        </w:rPr>
        <w:t xml:space="preserve">They should then complete </w:t>
      </w:r>
      <w:r w:rsidRPr="00A460EE">
        <w:rPr>
          <w:rFonts w:asciiTheme="majorHAnsi" w:hAnsiTheme="majorHAnsi" w:cs="Arial"/>
        </w:rPr>
        <w:fldChar w:fldCharType="begin"/>
      </w:r>
      <w:r w:rsidRPr="00A460EE">
        <w:rPr>
          <w:rFonts w:asciiTheme="majorHAnsi" w:hAnsiTheme="majorHAnsi" w:cs="Arial"/>
        </w:rPr>
        <w:instrText xml:space="preserve"> REF _Ref307652278 </w:instrText>
      </w:r>
      <w:r w:rsidR="00A460EE">
        <w:rPr>
          <w:rFonts w:asciiTheme="majorHAnsi" w:hAnsiTheme="majorHAnsi" w:cs="Arial"/>
        </w:rPr>
        <w:instrText xml:space="preserve"> \* MERGEFORMAT </w:instrText>
      </w:r>
      <w:r w:rsidRPr="00A460EE">
        <w:rPr>
          <w:rFonts w:asciiTheme="majorHAnsi" w:hAnsiTheme="majorHAnsi" w:cs="Arial"/>
        </w:rPr>
        <w:fldChar w:fldCharType="separate"/>
      </w:r>
      <w:r w:rsidRPr="00A460EE">
        <w:rPr>
          <w:rFonts w:asciiTheme="majorHAnsi" w:hAnsiTheme="majorHAnsi" w:cs="Arial"/>
        </w:rPr>
        <w:t>Table 2</w:t>
      </w:r>
      <w:r w:rsidRPr="00A460EE">
        <w:rPr>
          <w:rFonts w:asciiTheme="majorHAnsi" w:hAnsiTheme="majorHAnsi" w:cs="Arial"/>
        </w:rPr>
        <w:fldChar w:fldCharType="end"/>
      </w:r>
      <w:r w:rsidRPr="00A460EE">
        <w:rPr>
          <w:rFonts w:asciiTheme="majorHAnsi" w:hAnsiTheme="majorHAnsi" w:cs="Arial"/>
        </w:rPr>
        <w:t>:</w:t>
      </w:r>
    </w:p>
    <w:p w14:paraId="757763A6" w14:textId="77777777" w:rsidR="006E606B" w:rsidRPr="00A460EE" w:rsidRDefault="006E606B" w:rsidP="00A460EE">
      <w:pPr>
        <w:spacing w:line="240" w:lineRule="auto"/>
        <w:rPr>
          <w:rFonts w:asciiTheme="majorHAnsi" w:hAnsiTheme="majorHAnsi" w:cs="Arial"/>
        </w:rPr>
      </w:pPr>
    </w:p>
    <w:tbl>
      <w:tblPr>
        <w:tblStyle w:val="TableGrid"/>
        <w:tblW w:w="0" w:type="auto"/>
        <w:jc w:val="center"/>
        <w:tblLook w:val="04A0" w:firstRow="1" w:lastRow="0" w:firstColumn="1" w:lastColumn="0" w:noHBand="0" w:noVBand="1"/>
      </w:tblPr>
      <w:tblGrid>
        <w:gridCol w:w="1386"/>
        <w:gridCol w:w="1018"/>
        <w:gridCol w:w="1018"/>
        <w:gridCol w:w="1018"/>
        <w:gridCol w:w="1019"/>
        <w:gridCol w:w="1019"/>
        <w:gridCol w:w="1019"/>
        <w:gridCol w:w="1019"/>
      </w:tblGrid>
      <w:tr w:rsidR="00505671" w:rsidRPr="006E606B" w14:paraId="4D8260E3" w14:textId="77777777" w:rsidTr="005E5047">
        <w:trPr>
          <w:jc w:val="center"/>
        </w:trPr>
        <w:tc>
          <w:tcPr>
            <w:tcW w:w="1386" w:type="dxa"/>
            <w:vAlign w:val="center"/>
          </w:tcPr>
          <w:p w14:paraId="35A24119" w14:textId="77777777" w:rsidR="00505671" w:rsidRPr="006E606B" w:rsidRDefault="00505671" w:rsidP="006E606B">
            <w:pPr>
              <w:spacing w:line="240" w:lineRule="auto"/>
              <w:jc w:val="center"/>
              <w:rPr>
                <w:rFonts w:asciiTheme="majorHAnsi" w:hAnsiTheme="majorHAnsi" w:cs="Arial"/>
                <w:i/>
              </w:rPr>
            </w:pPr>
          </w:p>
        </w:tc>
        <w:tc>
          <w:tcPr>
            <w:tcW w:w="7130" w:type="dxa"/>
            <w:gridSpan w:val="7"/>
            <w:vAlign w:val="center"/>
          </w:tcPr>
          <w:p w14:paraId="2CA83EEA" w14:textId="77777777" w:rsidR="00505671" w:rsidRPr="006E606B" w:rsidRDefault="00505671" w:rsidP="00A460EE">
            <w:pPr>
              <w:spacing w:line="240" w:lineRule="auto"/>
              <w:rPr>
                <w:rFonts w:asciiTheme="majorHAnsi" w:hAnsiTheme="majorHAnsi" w:cs="Arial"/>
                <w:i/>
              </w:rPr>
            </w:pPr>
            <w:r w:rsidRPr="006E606B">
              <w:rPr>
                <w:rFonts w:asciiTheme="majorHAnsi" w:hAnsiTheme="majorHAnsi" w:cs="Arial"/>
                <w:i/>
              </w:rPr>
              <w:t>Number of different sequences with this number of Heads</w:t>
            </w:r>
          </w:p>
        </w:tc>
      </w:tr>
      <w:tr w:rsidR="00505671" w:rsidRPr="006E606B" w14:paraId="7102255E" w14:textId="77777777" w:rsidTr="005E5047">
        <w:trPr>
          <w:jc w:val="center"/>
        </w:trPr>
        <w:tc>
          <w:tcPr>
            <w:tcW w:w="1386" w:type="dxa"/>
            <w:vAlign w:val="center"/>
          </w:tcPr>
          <w:p w14:paraId="1DCBC20D"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Number of flips</w:t>
            </w:r>
          </w:p>
        </w:tc>
        <w:tc>
          <w:tcPr>
            <w:tcW w:w="1018" w:type="dxa"/>
            <w:vAlign w:val="center"/>
          </w:tcPr>
          <w:p w14:paraId="2CE0418B"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0</w:t>
            </w:r>
          </w:p>
        </w:tc>
        <w:tc>
          <w:tcPr>
            <w:tcW w:w="1018" w:type="dxa"/>
            <w:vAlign w:val="center"/>
          </w:tcPr>
          <w:p w14:paraId="323F3CA6"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1</w:t>
            </w:r>
          </w:p>
        </w:tc>
        <w:tc>
          <w:tcPr>
            <w:tcW w:w="1018" w:type="dxa"/>
            <w:vAlign w:val="center"/>
          </w:tcPr>
          <w:p w14:paraId="3F068D43"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2</w:t>
            </w:r>
          </w:p>
        </w:tc>
        <w:tc>
          <w:tcPr>
            <w:tcW w:w="1019" w:type="dxa"/>
            <w:vAlign w:val="center"/>
          </w:tcPr>
          <w:p w14:paraId="79661ED3"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3</w:t>
            </w:r>
          </w:p>
        </w:tc>
        <w:tc>
          <w:tcPr>
            <w:tcW w:w="1019" w:type="dxa"/>
            <w:vAlign w:val="center"/>
          </w:tcPr>
          <w:p w14:paraId="5DB97C89"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4</w:t>
            </w:r>
          </w:p>
        </w:tc>
        <w:tc>
          <w:tcPr>
            <w:tcW w:w="1019" w:type="dxa"/>
            <w:vAlign w:val="center"/>
          </w:tcPr>
          <w:p w14:paraId="2FEB8596"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5</w:t>
            </w:r>
          </w:p>
        </w:tc>
        <w:tc>
          <w:tcPr>
            <w:tcW w:w="1019" w:type="dxa"/>
            <w:vAlign w:val="center"/>
          </w:tcPr>
          <w:p w14:paraId="7970A1F5"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w:t>
            </w:r>
          </w:p>
        </w:tc>
      </w:tr>
      <w:tr w:rsidR="00505671" w:rsidRPr="00A460EE" w14:paraId="00BC572C" w14:textId="77777777" w:rsidTr="005E5047">
        <w:trPr>
          <w:jc w:val="center"/>
        </w:trPr>
        <w:tc>
          <w:tcPr>
            <w:tcW w:w="1386" w:type="dxa"/>
            <w:vAlign w:val="center"/>
          </w:tcPr>
          <w:p w14:paraId="7A60809B"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1</w:t>
            </w:r>
          </w:p>
        </w:tc>
        <w:tc>
          <w:tcPr>
            <w:tcW w:w="1018" w:type="dxa"/>
            <w:vAlign w:val="center"/>
          </w:tcPr>
          <w:p w14:paraId="6332A514" w14:textId="6A29CBF5" w:rsidR="00505671" w:rsidRPr="00A460EE" w:rsidRDefault="006E606B" w:rsidP="006E606B">
            <w:pPr>
              <w:spacing w:line="240" w:lineRule="auto"/>
              <w:jc w:val="center"/>
              <w:rPr>
                <w:rFonts w:asciiTheme="majorHAnsi" w:hAnsiTheme="majorHAnsi" w:cs="Arial"/>
              </w:rPr>
            </w:pPr>
            <w:r>
              <w:rPr>
                <w:rFonts w:asciiTheme="majorHAnsi" w:hAnsiTheme="majorHAnsi" w:cs="Arial"/>
              </w:rPr>
              <w:t>1</w:t>
            </w:r>
          </w:p>
        </w:tc>
        <w:tc>
          <w:tcPr>
            <w:tcW w:w="1018" w:type="dxa"/>
            <w:vAlign w:val="center"/>
          </w:tcPr>
          <w:p w14:paraId="28F3EA53" w14:textId="44ED9995" w:rsidR="00505671" w:rsidRPr="00A460EE" w:rsidRDefault="006E606B" w:rsidP="006E606B">
            <w:pPr>
              <w:spacing w:line="240" w:lineRule="auto"/>
              <w:jc w:val="center"/>
              <w:rPr>
                <w:rFonts w:asciiTheme="majorHAnsi" w:hAnsiTheme="majorHAnsi" w:cs="Arial"/>
              </w:rPr>
            </w:pPr>
            <w:r>
              <w:rPr>
                <w:rFonts w:asciiTheme="majorHAnsi" w:hAnsiTheme="majorHAnsi" w:cs="Arial"/>
              </w:rPr>
              <w:t>1</w:t>
            </w:r>
          </w:p>
        </w:tc>
        <w:tc>
          <w:tcPr>
            <w:tcW w:w="1018" w:type="dxa"/>
            <w:vAlign w:val="center"/>
          </w:tcPr>
          <w:p w14:paraId="307147DF"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04DF0810"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7B44FD50"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20B6EC69"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249845D9"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r>
      <w:tr w:rsidR="00505671" w:rsidRPr="00A460EE" w14:paraId="64742E5D" w14:textId="77777777" w:rsidTr="005E5047">
        <w:trPr>
          <w:jc w:val="center"/>
        </w:trPr>
        <w:tc>
          <w:tcPr>
            <w:tcW w:w="1386" w:type="dxa"/>
            <w:vAlign w:val="center"/>
          </w:tcPr>
          <w:p w14:paraId="5468F572"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2</w:t>
            </w:r>
          </w:p>
        </w:tc>
        <w:tc>
          <w:tcPr>
            <w:tcW w:w="1018" w:type="dxa"/>
            <w:vAlign w:val="center"/>
          </w:tcPr>
          <w:p w14:paraId="599CF4AC" w14:textId="6082663F" w:rsidR="00505671" w:rsidRPr="00A460EE" w:rsidRDefault="00505671" w:rsidP="006E606B">
            <w:pPr>
              <w:spacing w:line="240" w:lineRule="auto"/>
              <w:jc w:val="center"/>
              <w:rPr>
                <w:rFonts w:asciiTheme="majorHAnsi" w:hAnsiTheme="majorHAnsi" w:cs="Arial"/>
              </w:rPr>
            </w:pPr>
          </w:p>
        </w:tc>
        <w:tc>
          <w:tcPr>
            <w:tcW w:w="1018" w:type="dxa"/>
            <w:vAlign w:val="center"/>
          </w:tcPr>
          <w:p w14:paraId="7563631E" w14:textId="677D62C6" w:rsidR="00505671" w:rsidRPr="00A460EE" w:rsidRDefault="00505671" w:rsidP="006E606B">
            <w:pPr>
              <w:spacing w:line="240" w:lineRule="auto"/>
              <w:jc w:val="center"/>
              <w:rPr>
                <w:rFonts w:asciiTheme="majorHAnsi" w:hAnsiTheme="majorHAnsi" w:cs="Arial"/>
              </w:rPr>
            </w:pPr>
          </w:p>
        </w:tc>
        <w:tc>
          <w:tcPr>
            <w:tcW w:w="1018" w:type="dxa"/>
            <w:vAlign w:val="center"/>
          </w:tcPr>
          <w:p w14:paraId="00DE60AD" w14:textId="50433772" w:rsidR="00505671" w:rsidRPr="00A460EE" w:rsidRDefault="00505671" w:rsidP="006E606B">
            <w:pPr>
              <w:spacing w:line="240" w:lineRule="auto"/>
              <w:jc w:val="center"/>
              <w:rPr>
                <w:rFonts w:asciiTheme="majorHAnsi" w:hAnsiTheme="majorHAnsi" w:cs="Arial"/>
              </w:rPr>
            </w:pPr>
          </w:p>
        </w:tc>
        <w:tc>
          <w:tcPr>
            <w:tcW w:w="1019" w:type="dxa"/>
            <w:vAlign w:val="center"/>
          </w:tcPr>
          <w:p w14:paraId="6E2F7A2D"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2E6F0C6E"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753CB58B"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350D90AE"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r>
      <w:tr w:rsidR="00505671" w:rsidRPr="00A460EE" w14:paraId="19264ED9" w14:textId="77777777" w:rsidTr="005E5047">
        <w:trPr>
          <w:jc w:val="center"/>
        </w:trPr>
        <w:tc>
          <w:tcPr>
            <w:tcW w:w="1386" w:type="dxa"/>
            <w:vAlign w:val="center"/>
          </w:tcPr>
          <w:p w14:paraId="582386BE"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3</w:t>
            </w:r>
          </w:p>
        </w:tc>
        <w:tc>
          <w:tcPr>
            <w:tcW w:w="1018" w:type="dxa"/>
            <w:vAlign w:val="center"/>
          </w:tcPr>
          <w:p w14:paraId="65F50282" w14:textId="05995C7A" w:rsidR="00505671" w:rsidRPr="00A460EE" w:rsidRDefault="00505671" w:rsidP="006E606B">
            <w:pPr>
              <w:spacing w:line="240" w:lineRule="auto"/>
              <w:jc w:val="center"/>
              <w:rPr>
                <w:rFonts w:asciiTheme="majorHAnsi" w:hAnsiTheme="majorHAnsi" w:cs="Arial"/>
              </w:rPr>
            </w:pPr>
          </w:p>
        </w:tc>
        <w:tc>
          <w:tcPr>
            <w:tcW w:w="1018" w:type="dxa"/>
            <w:vAlign w:val="center"/>
          </w:tcPr>
          <w:p w14:paraId="036E2D1E" w14:textId="3DB2F15F" w:rsidR="00505671" w:rsidRPr="00A460EE" w:rsidRDefault="00505671" w:rsidP="006E606B">
            <w:pPr>
              <w:spacing w:line="240" w:lineRule="auto"/>
              <w:jc w:val="center"/>
              <w:rPr>
                <w:rFonts w:asciiTheme="majorHAnsi" w:hAnsiTheme="majorHAnsi" w:cs="Arial"/>
              </w:rPr>
            </w:pPr>
          </w:p>
        </w:tc>
        <w:tc>
          <w:tcPr>
            <w:tcW w:w="1018" w:type="dxa"/>
            <w:vAlign w:val="center"/>
          </w:tcPr>
          <w:p w14:paraId="34C57CFD" w14:textId="14E2A501" w:rsidR="00505671" w:rsidRPr="00A460EE" w:rsidRDefault="00505671" w:rsidP="006E606B">
            <w:pPr>
              <w:spacing w:line="240" w:lineRule="auto"/>
              <w:jc w:val="center"/>
              <w:rPr>
                <w:rFonts w:asciiTheme="majorHAnsi" w:hAnsiTheme="majorHAnsi" w:cs="Arial"/>
              </w:rPr>
            </w:pPr>
          </w:p>
        </w:tc>
        <w:tc>
          <w:tcPr>
            <w:tcW w:w="1019" w:type="dxa"/>
            <w:vAlign w:val="center"/>
          </w:tcPr>
          <w:p w14:paraId="1758CC61" w14:textId="55E0C285" w:rsidR="00505671" w:rsidRPr="00A460EE" w:rsidRDefault="00505671" w:rsidP="006E606B">
            <w:pPr>
              <w:spacing w:line="240" w:lineRule="auto"/>
              <w:jc w:val="center"/>
              <w:rPr>
                <w:rFonts w:asciiTheme="majorHAnsi" w:hAnsiTheme="majorHAnsi" w:cs="Arial"/>
              </w:rPr>
            </w:pPr>
          </w:p>
        </w:tc>
        <w:tc>
          <w:tcPr>
            <w:tcW w:w="1019" w:type="dxa"/>
            <w:vAlign w:val="center"/>
          </w:tcPr>
          <w:p w14:paraId="44A5703E"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19CFCD8C"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540D313A"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r>
      <w:tr w:rsidR="00505671" w:rsidRPr="00A460EE" w14:paraId="5DEBD3CA" w14:textId="77777777" w:rsidTr="005E5047">
        <w:trPr>
          <w:jc w:val="center"/>
        </w:trPr>
        <w:tc>
          <w:tcPr>
            <w:tcW w:w="1386" w:type="dxa"/>
            <w:vAlign w:val="center"/>
          </w:tcPr>
          <w:p w14:paraId="6DAB86F6" w14:textId="77777777" w:rsidR="00505671" w:rsidRPr="006E606B" w:rsidRDefault="00505671" w:rsidP="006E606B">
            <w:pPr>
              <w:spacing w:line="240" w:lineRule="auto"/>
              <w:jc w:val="center"/>
              <w:rPr>
                <w:rFonts w:asciiTheme="majorHAnsi" w:hAnsiTheme="majorHAnsi" w:cs="Arial"/>
                <w:i/>
              </w:rPr>
            </w:pPr>
            <w:r w:rsidRPr="006E606B">
              <w:rPr>
                <w:rFonts w:asciiTheme="majorHAnsi" w:hAnsiTheme="majorHAnsi" w:cs="Arial"/>
                <w:i/>
              </w:rPr>
              <w:t>4</w:t>
            </w:r>
          </w:p>
        </w:tc>
        <w:tc>
          <w:tcPr>
            <w:tcW w:w="1018" w:type="dxa"/>
            <w:vAlign w:val="center"/>
          </w:tcPr>
          <w:p w14:paraId="68658B0B" w14:textId="2A935A22" w:rsidR="00505671" w:rsidRPr="00A460EE" w:rsidRDefault="00505671" w:rsidP="006E606B">
            <w:pPr>
              <w:spacing w:line="240" w:lineRule="auto"/>
              <w:jc w:val="center"/>
              <w:rPr>
                <w:rFonts w:asciiTheme="majorHAnsi" w:hAnsiTheme="majorHAnsi" w:cs="Arial"/>
              </w:rPr>
            </w:pPr>
          </w:p>
        </w:tc>
        <w:tc>
          <w:tcPr>
            <w:tcW w:w="1018" w:type="dxa"/>
            <w:vAlign w:val="center"/>
          </w:tcPr>
          <w:p w14:paraId="1A94129E" w14:textId="71F5A0D1" w:rsidR="00505671" w:rsidRPr="00A460EE" w:rsidRDefault="00505671" w:rsidP="006E606B">
            <w:pPr>
              <w:spacing w:line="240" w:lineRule="auto"/>
              <w:jc w:val="center"/>
              <w:rPr>
                <w:rFonts w:asciiTheme="majorHAnsi" w:hAnsiTheme="majorHAnsi" w:cs="Arial"/>
              </w:rPr>
            </w:pPr>
          </w:p>
        </w:tc>
        <w:tc>
          <w:tcPr>
            <w:tcW w:w="1018" w:type="dxa"/>
            <w:vAlign w:val="center"/>
          </w:tcPr>
          <w:p w14:paraId="3D9B0746" w14:textId="7727634A" w:rsidR="00505671" w:rsidRPr="00A460EE" w:rsidRDefault="00505671" w:rsidP="006E606B">
            <w:pPr>
              <w:spacing w:line="240" w:lineRule="auto"/>
              <w:jc w:val="center"/>
              <w:rPr>
                <w:rFonts w:asciiTheme="majorHAnsi" w:hAnsiTheme="majorHAnsi" w:cs="Arial"/>
              </w:rPr>
            </w:pPr>
          </w:p>
        </w:tc>
        <w:tc>
          <w:tcPr>
            <w:tcW w:w="1019" w:type="dxa"/>
            <w:vAlign w:val="center"/>
          </w:tcPr>
          <w:p w14:paraId="7F72D407" w14:textId="3D190758" w:rsidR="00505671" w:rsidRPr="00A460EE" w:rsidRDefault="00505671" w:rsidP="006E606B">
            <w:pPr>
              <w:spacing w:line="240" w:lineRule="auto"/>
              <w:jc w:val="center"/>
              <w:rPr>
                <w:rFonts w:asciiTheme="majorHAnsi" w:hAnsiTheme="majorHAnsi" w:cs="Arial"/>
              </w:rPr>
            </w:pPr>
          </w:p>
        </w:tc>
        <w:tc>
          <w:tcPr>
            <w:tcW w:w="1019" w:type="dxa"/>
            <w:vAlign w:val="center"/>
          </w:tcPr>
          <w:p w14:paraId="733D1B4F" w14:textId="043B7F62" w:rsidR="00505671" w:rsidRPr="00A460EE" w:rsidRDefault="00505671" w:rsidP="006E606B">
            <w:pPr>
              <w:spacing w:line="240" w:lineRule="auto"/>
              <w:jc w:val="center"/>
              <w:rPr>
                <w:rFonts w:asciiTheme="majorHAnsi" w:hAnsiTheme="majorHAnsi" w:cs="Arial"/>
              </w:rPr>
            </w:pPr>
            <w:bookmarkStart w:id="1" w:name="_GoBack"/>
            <w:bookmarkEnd w:id="1"/>
          </w:p>
        </w:tc>
        <w:tc>
          <w:tcPr>
            <w:tcW w:w="1019" w:type="dxa"/>
            <w:vAlign w:val="center"/>
          </w:tcPr>
          <w:p w14:paraId="0A4D8ED4"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c>
          <w:tcPr>
            <w:tcW w:w="1019" w:type="dxa"/>
            <w:vAlign w:val="center"/>
          </w:tcPr>
          <w:p w14:paraId="5C6D087F" w14:textId="77777777" w:rsidR="00505671" w:rsidRPr="00A460EE" w:rsidRDefault="00505671" w:rsidP="006E606B">
            <w:pPr>
              <w:spacing w:line="240" w:lineRule="auto"/>
              <w:jc w:val="center"/>
              <w:rPr>
                <w:rFonts w:asciiTheme="majorHAnsi" w:hAnsiTheme="majorHAnsi" w:cs="Arial"/>
              </w:rPr>
            </w:pPr>
            <w:r w:rsidRPr="00A460EE">
              <w:rPr>
                <w:rFonts w:asciiTheme="majorHAnsi" w:hAnsiTheme="majorHAnsi" w:cs="Arial"/>
              </w:rPr>
              <w:t>X</w:t>
            </w:r>
          </w:p>
        </w:tc>
      </w:tr>
    </w:tbl>
    <w:p w14:paraId="3B28DC8D" w14:textId="77777777" w:rsidR="00505671" w:rsidRPr="00A460EE" w:rsidRDefault="00505671" w:rsidP="00A460EE">
      <w:pPr>
        <w:spacing w:line="240" w:lineRule="auto"/>
        <w:rPr>
          <w:rFonts w:asciiTheme="majorHAnsi" w:hAnsiTheme="majorHAnsi" w:cs="Arial"/>
        </w:rPr>
      </w:pPr>
    </w:p>
    <w:p w14:paraId="29A1E3D7" w14:textId="77777777" w:rsidR="00505671" w:rsidRPr="00A460EE" w:rsidRDefault="00505671" w:rsidP="00A460EE">
      <w:pPr>
        <w:spacing w:line="240" w:lineRule="auto"/>
        <w:rPr>
          <w:rFonts w:asciiTheme="majorHAnsi" w:hAnsiTheme="majorHAnsi" w:cs="Arial"/>
        </w:rPr>
      </w:pPr>
      <w:bookmarkStart w:id="2" w:name="_Ref307652278"/>
      <w:r w:rsidRPr="00A460EE">
        <w:rPr>
          <w:rFonts w:asciiTheme="majorHAnsi" w:hAnsiTheme="majorHAnsi" w:cs="Arial"/>
        </w:rPr>
        <w:t xml:space="preserve">Table </w:t>
      </w:r>
      <w:r w:rsidRPr="00A460EE">
        <w:rPr>
          <w:rFonts w:asciiTheme="majorHAnsi" w:hAnsiTheme="majorHAnsi" w:cs="Arial"/>
        </w:rPr>
        <w:fldChar w:fldCharType="begin"/>
      </w:r>
      <w:r w:rsidRPr="00A460EE">
        <w:rPr>
          <w:rFonts w:asciiTheme="majorHAnsi" w:hAnsiTheme="majorHAnsi" w:cs="Arial"/>
        </w:rPr>
        <w:instrText xml:space="preserve"> SEQ Table \* ARABIC </w:instrText>
      </w:r>
      <w:r w:rsidRPr="00A460EE">
        <w:rPr>
          <w:rFonts w:asciiTheme="majorHAnsi" w:hAnsiTheme="majorHAnsi" w:cs="Arial"/>
        </w:rPr>
        <w:fldChar w:fldCharType="separate"/>
      </w:r>
      <w:r w:rsidRPr="00A460EE">
        <w:rPr>
          <w:rFonts w:asciiTheme="majorHAnsi" w:hAnsiTheme="majorHAnsi" w:cs="Arial"/>
        </w:rPr>
        <w:t>2</w:t>
      </w:r>
      <w:r w:rsidRPr="00A460EE">
        <w:rPr>
          <w:rFonts w:asciiTheme="majorHAnsi" w:hAnsiTheme="majorHAnsi" w:cs="Arial"/>
        </w:rPr>
        <w:fldChar w:fldCharType="end"/>
      </w:r>
      <w:bookmarkEnd w:id="2"/>
      <w:r w:rsidRPr="00A460EE">
        <w:rPr>
          <w:rFonts w:asciiTheme="majorHAnsi" w:hAnsiTheme="majorHAnsi" w:cs="Arial"/>
        </w:rPr>
        <w:t xml:space="preserve"> For 1, 2, 3, 4, .. flips, the number </w:t>
      </w:r>
      <w:proofErr w:type="gramStart"/>
      <w:r w:rsidRPr="00A460EE">
        <w:rPr>
          <w:rFonts w:asciiTheme="majorHAnsi" w:hAnsiTheme="majorHAnsi" w:cs="Arial"/>
        </w:rPr>
        <w:t>of  different</w:t>
      </w:r>
      <w:proofErr w:type="gramEnd"/>
      <w:r w:rsidRPr="00A460EE">
        <w:rPr>
          <w:rFonts w:asciiTheme="majorHAnsi" w:hAnsiTheme="majorHAnsi" w:cs="Arial"/>
        </w:rPr>
        <w:t xml:space="preserve"> sequences with 0, 1, 2, … Heads.</w:t>
      </w:r>
    </w:p>
    <w:p w14:paraId="42AE880C"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 xml:space="preserve">Spot the pattern! What do you predict would happen for 5 flips, or 6 flips? </w:t>
      </w:r>
    </w:p>
    <w:p w14:paraId="3CA5FF23" w14:textId="77777777" w:rsidR="00505671" w:rsidRPr="00A460EE" w:rsidRDefault="00505671" w:rsidP="00A460EE">
      <w:pPr>
        <w:spacing w:line="240" w:lineRule="auto"/>
        <w:rPr>
          <w:rFonts w:asciiTheme="majorHAnsi" w:hAnsiTheme="majorHAnsi" w:cs="Arial"/>
        </w:rPr>
      </w:pPr>
      <w:r w:rsidRPr="00A460EE">
        <w:rPr>
          <w:rFonts w:asciiTheme="majorHAnsi" w:hAnsiTheme="majorHAnsi" w:cs="Arial"/>
        </w:rPr>
        <w:t>The first column is always 1, then each entry is the sum of the entry directly above and above to the left. Adding up the counts for each row, we see that they total 2N, where N is the number of flips, so what is the theoretical probability of flipping 2 Heads in 3 flips? (3/8). 5 Heads in 10 flips? (252/1024 ≈25%).  So there is almost exactly a 1 in 4 chance of getting exactly 5 Heads in 10 flips.</w:t>
      </w:r>
    </w:p>
    <w:p w14:paraId="4739C632" w14:textId="77777777" w:rsidR="00F267BE" w:rsidRPr="00A460EE" w:rsidRDefault="00F267BE" w:rsidP="00A460EE">
      <w:pPr>
        <w:spacing w:line="240" w:lineRule="auto"/>
        <w:rPr>
          <w:rFonts w:asciiTheme="majorHAnsi" w:hAnsiTheme="majorHAnsi" w:cs="Arial"/>
        </w:rPr>
      </w:pPr>
    </w:p>
    <w:sectPr w:rsidR="00F267BE" w:rsidRPr="00A460EE" w:rsidSect="0039106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71"/>
    <w:rsid w:val="00391066"/>
    <w:rsid w:val="004D7D88"/>
    <w:rsid w:val="00505671"/>
    <w:rsid w:val="006C7ADC"/>
    <w:rsid w:val="006E606B"/>
    <w:rsid w:val="00A460EE"/>
    <w:rsid w:val="00E35A39"/>
    <w:rsid w:val="00F2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E406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05671"/>
    <w:pPr>
      <w:spacing w:after="120" w:line="480" w:lineRule="auto"/>
    </w:pPr>
    <w:rPr>
      <w:rFonts w:ascii="Times New Roman" w:eastAsia="Calibri" w:hAnsi="Times New Roman"/>
      <w:lang w:val="en-GB" w:eastAsia="en-US"/>
    </w:rPr>
  </w:style>
  <w:style w:type="paragraph" w:styleId="Heading5">
    <w:name w:val="heading 5"/>
    <w:basedOn w:val="Normal"/>
    <w:next w:val="Normal"/>
    <w:link w:val="Heading5Char"/>
    <w:uiPriority w:val="9"/>
    <w:unhideWhenUsed/>
    <w:qFormat/>
    <w:rsid w:val="00505671"/>
    <w:pPr>
      <w:keepNext/>
      <w:keepLines/>
      <w:spacing w:before="200" w:after="0"/>
      <w:ind w:left="720"/>
      <w:outlineLvl w:val="4"/>
    </w:pPr>
    <w:rPr>
      <w:rFonts w:eastAsiaTheme="majorEastAsia"/>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05671"/>
    <w:rPr>
      <w:rFonts w:ascii="Times New Roman" w:eastAsiaTheme="majorEastAsia" w:hAnsi="Times New Roman"/>
      <w:i/>
      <w:color w:val="000000" w:themeColor="text1"/>
      <w:lang w:val="en-GB" w:eastAsia="en-US"/>
    </w:rPr>
  </w:style>
  <w:style w:type="paragraph" w:styleId="Caption">
    <w:name w:val="caption"/>
    <w:basedOn w:val="Normal"/>
    <w:next w:val="Normal"/>
    <w:uiPriority w:val="35"/>
    <w:unhideWhenUsed/>
    <w:qFormat/>
    <w:rsid w:val="00505671"/>
    <w:pPr>
      <w:contextualSpacing/>
      <w:jc w:val="center"/>
    </w:pPr>
    <w:rPr>
      <w:b/>
      <w:bCs/>
      <w:szCs w:val="18"/>
    </w:rPr>
  </w:style>
  <w:style w:type="table" w:styleId="TableGrid">
    <w:name w:val="Table Grid"/>
    <w:basedOn w:val="TableNormal"/>
    <w:rsid w:val="00505671"/>
    <w:rPr>
      <w:rFonts w:ascii="Helvetica Neue" w:hAnsi="Helvetica Neue"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5671"/>
    <w:rPr>
      <w:sz w:val="18"/>
      <w:szCs w:val="18"/>
    </w:rPr>
  </w:style>
  <w:style w:type="paragraph" w:styleId="CommentText">
    <w:name w:val="annotation text"/>
    <w:basedOn w:val="Normal"/>
    <w:link w:val="CommentTextChar"/>
    <w:uiPriority w:val="99"/>
    <w:semiHidden/>
    <w:unhideWhenUsed/>
    <w:rsid w:val="00505671"/>
    <w:pPr>
      <w:spacing w:line="240" w:lineRule="auto"/>
    </w:pPr>
  </w:style>
  <w:style w:type="character" w:customStyle="1" w:styleId="CommentTextChar">
    <w:name w:val="Comment Text Char"/>
    <w:basedOn w:val="DefaultParagraphFont"/>
    <w:link w:val="CommentText"/>
    <w:uiPriority w:val="99"/>
    <w:semiHidden/>
    <w:rsid w:val="00505671"/>
    <w:rPr>
      <w:rFonts w:ascii="Times New Roman" w:eastAsia="Calibri" w:hAnsi="Times New Roman"/>
      <w:lang w:val="en-GB" w:eastAsia="en-US"/>
    </w:rPr>
  </w:style>
  <w:style w:type="paragraph" w:styleId="BalloonText">
    <w:name w:val="Balloon Text"/>
    <w:basedOn w:val="Normal"/>
    <w:link w:val="BalloonTextChar"/>
    <w:uiPriority w:val="99"/>
    <w:semiHidden/>
    <w:unhideWhenUsed/>
    <w:rsid w:val="005056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671"/>
    <w:rPr>
      <w:rFonts w:ascii="Lucida Grande" w:eastAsia="Calibri"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427</Words>
  <Characters>2434</Characters>
  <Application>Microsoft Macintosh Word</Application>
  <DocSecurity>0</DocSecurity>
  <Lines>20</Lines>
  <Paragraphs>5</Paragraphs>
  <ScaleCrop>false</ScaleCrop>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Spiegelhalter</dc:creator>
  <cp:keywords/>
  <dc:description/>
  <cp:lastModifiedBy>Prof. David J. Spiegelhalter</cp:lastModifiedBy>
  <cp:revision>5</cp:revision>
  <dcterms:created xsi:type="dcterms:W3CDTF">2016-06-10T08:37:00Z</dcterms:created>
  <dcterms:modified xsi:type="dcterms:W3CDTF">2016-07-23T16:17:00Z</dcterms:modified>
</cp:coreProperties>
</file>